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14ABB" w14:textId="77777777" w:rsidR="00996698" w:rsidRPr="003403ED" w:rsidRDefault="00F647C6" w:rsidP="00E66D4D">
      <w:pPr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1F7CA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6pt;margin-top:.3pt;width:47.85pt;height:55.75pt;z-index:251660288" o:preferrelative="f" fillcolor="window">
            <v:imagedata r:id="rId8" o:title="" croptop="24084f" cropbottom="21029f" cropleft="20283f" cropright="26855f"/>
            <o:lock v:ext="edit" aspectratio="f"/>
            <w10:wrap type="square"/>
          </v:shape>
          <o:OLEObject Type="Embed" ProgID="Word.Picture.8" ShapeID="_x0000_s1027" DrawAspect="Content" ObjectID="_1772369120" r:id="rId9"/>
        </w:object>
      </w:r>
    </w:p>
    <w:p w14:paraId="327CC2AC" w14:textId="77777777" w:rsidR="00996698" w:rsidRPr="003403ED" w:rsidRDefault="00996698" w:rsidP="00E66D4D">
      <w:pPr>
        <w:jc w:val="center"/>
        <w:rPr>
          <w:sz w:val="24"/>
          <w:szCs w:val="24"/>
        </w:rPr>
      </w:pPr>
    </w:p>
    <w:p w14:paraId="7745190C" w14:textId="77777777" w:rsidR="00144E47" w:rsidRDefault="00996698" w:rsidP="00E66D4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30DED606" w14:textId="77777777" w:rsidR="00144E47" w:rsidRDefault="00144E47" w:rsidP="00E66D4D">
      <w:pPr>
        <w:rPr>
          <w:b/>
          <w:szCs w:val="28"/>
        </w:rPr>
      </w:pPr>
    </w:p>
    <w:p w14:paraId="6FC576F9" w14:textId="2DFAD5D2" w:rsidR="00996698" w:rsidRPr="004E0BC2" w:rsidRDefault="00996698" w:rsidP="00144E47">
      <w:pPr>
        <w:jc w:val="center"/>
        <w:rPr>
          <w:b/>
          <w:szCs w:val="28"/>
        </w:rPr>
      </w:pPr>
      <w:r w:rsidRPr="004E0BC2">
        <w:rPr>
          <w:b/>
          <w:szCs w:val="28"/>
        </w:rPr>
        <w:t xml:space="preserve">ТЕРРИТОРИАЛЬНАЯ ИЗБИРАТЕЛЬНАЯ КОМИССИЯ №  </w:t>
      </w:r>
      <w:r w:rsidR="00E879BD">
        <w:rPr>
          <w:b/>
          <w:szCs w:val="28"/>
        </w:rPr>
        <w:t>5</w:t>
      </w:r>
      <w:r w:rsidR="00D33EDD">
        <w:rPr>
          <w:b/>
          <w:szCs w:val="28"/>
        </w:rPr>
        <w:t>0</w:t>
      </w:r>
    </w:p>
    <w:p w14:paraId="057223A6" w14:textId="77777777" w:rsidR="00996698" w:rsidRPr="008B1593" w:rsidRDefault="00996698" w:rsidP="00E66D4D"/>
    <w:p w14:paraId="06CE4E15" w14:textId="77777777" w:rsidR="00996698" w:rsidRPr="008B1593" w:rsidRDefault="00996698" w:rsidP="00E66D4D">
      <w:pPr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39626A4" w14:textId="77777777" w:rsidR="00996698" w:rsidRPr="008B1593" w:rsidRDefault="00996698" w:rsidP="00E66D4D">
      <w:pPr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96698" w:rsidRPr="008D384F" w14:paraId="36C5900C" w14:textId="77777777" w:rsidTr="00A10CC5">
        <w:trPr>
          <w:trHeight w:val="139"/>
        </w:trPr>
        <w:tc>
          <w:tcPr>
            <w:tcW w:w="3436" w:type="dxa"/>
          </w:tcPr>
          <w:p w14:paraId="22551F19" w14:textId="61F9D7F0" w:rsidR="00996698" w:rsidRPr="000652DB" w:rsidRDefault="00D00B08" w:rsidP="00E02149">
            <w:r>
              <w:rPr>
                <w:b/>
              </w:rPr>
              <w:t xml:space="preserve">    </w:t>
            </w:r>
            <w:r w:rsidR="00E02149">
              <w:rPr>
                <w:b/>
              </w:rPr>
              <w:t>20</w:t>
            </w:r>
            <w:r w:rsidRPr="000652DB">
              <w:t xml:space="preserve"> марта 2024 года</w:t>
            </w:r>
          </w:p>
        </w:tc>
        <w:tc>
          <w:tcPr>
            <w:tcW w:w="3107" w:type="dxa"/>
          </w:tcPr>
          <w:p w14:paraId="3696BA6E" w14:textId="77777777" w:rsidR="00996698" w:rsidRPr="007D1D8F" w:rsidRDefault="00996698" w:rsidP="00E66D4D">
            <w:pPr>
              <w:rPr>
                <w:b/>
              </w:rPr>
            </w:pPr>
          </w:p>
        </w:tc>
        <w:tc>
          <w:tcPr>
            <w:tcW w:w="3368" w:type="dxa"/>
          </w:tcPr>
          <w:p w14:paraId="4F7AD837" w14:textId="05D40D49" w:rsidR="00996698" w:rsidRPr="007D1D8F" w:rsidRDefault="00D00B08" w:rsidP="00E0214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996698" w:rsidRPr="007D1D8F">
              <w:rPr>
                <w:b/>
              </w:rPr>
              <w:t xml:space="preserve">№ </w:t>
            </w:r>
            <w:r w:rsidR="00364FAF">
              <w:rPr>
                <w:b/>
              </w:rPr>
              <w:t>4</w:t>
            </w:r>
            <w:r w:rsidR="00E02149">
              <w:rPr>
                <w:b/>
              </w:rPr>
              <w:t>3</w:t>
            </w:r>
            <w:r w:rsidR="00364FAF">
              <w:rPr>
                <w:b/>
              </w:rPr>
              <w:t>-</w:t>
            </w:r>
            <w:r w:rsidR="00D33EDD">
              <w:rPr>
                <w:b/>
              </w:rPr>
              <w:t>1</w:t>
            </w:r>
            <w:r w:rsidR="00364FAF">
              <w:rPr>
                <w:b/>
              </w:rPr>
              <w:t xml:space="preserve"> </w:t>
            </w:r>
            <w:r w:rsidR="007D1D8F" w:rsidRPr="007D1D8F">
              <w:rPr>
                <w:b/>
              </w:rPr>
              <w:t xml:space="preserve"> </w:t>
            </w:r>
          </w:p>
        </w:tc>
      </w:tr>
    </w:tbl>
    <w:p w14:paraId="5433DC92" w14:textId="77777777" w:rsidR="00996698" w:rsidRPr="008D384F" w:rsidRDefault="00996698" w:rsidP="00E66D4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64A1C06D" w14:textId="77777777" w:rsidR="00AA2824" w:rsidRDefault="00996698" w:rsidP="00E66D4D">
      <w:pPr>
        <w:jc w:val="center"/>
      </w:pPr>
      <w:r w:rsidRPr="008B1593">
        <w:t>Санкт-Петербург</w:t>
      </w:r>
    </w:p>
    <w:p w14:paraId="2C600B50" w14:textId="77777777" w:rsidR="0057484D" w:rsidRDefault="0057484D" w:rsidP="006E4E75">
      <w:pPr>
        <w:rPr>
          <w:b/>
          <w:bCs/>
          <w:color w:val="000000" w:themeColor="text1"/>
          <w:szCs w:val="28"/>
        </w:rPr>
      </w:pPr>
    </w:p>
    <w:p w14:paraId="7B9EBD3F" w14:textId="413EA027" w:rsidR="00F173F3" w:rsidRDefault="00E02149" w:rsidP="00900F00">
      <w:pPr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О рассмотрении жалобы </w:t>
      </w:r>
      <w:r w:rsidR="00AE4729">
        <w:rPr>
          <w:b/>
          <w:bCs/>
          <w:color w:val="000000" w:themeColor="text1"/>
          <w:szCs w:val="28"/>
        </w:rPr>
        <w:t xml:space="preserve">наблюдателя </w:t>
      </w:r>
      <w:bookmarkStart w:id="0" w:name="_GoBack"/>
      <w:bookmarkEnd w:id="0"/>
      <w:r>
        <w:rPr>
          <w:b/>
          <w:bCs/>
          <w:color w:val="000000" w:themeColor="text1"/>
          <w:szCs w:val="28"/>
        </w:rPr>
        <w:t>Гапеевой А.В.</w:t>
      </w:r>
    </w:p>
    <w:p w14:paraId="13CF1B24" w14:textId="77777777" w:rsidR="008F53B4" w:rsidRDefault="008F53B4" w:rsidP="008205AA">
      <w:pPr>
        <w:ind w:firstLine="709"/>
        <w:jc w:val="center"/>
        <w:rPr>
          <w:szCs w:val="28"/>
        </w:rPr>
      </w:pPr>
    </w:p>
    <w:p w14:paraId="0B50F44C" w14:textId="342681EE" w:rsidR="00166B16" w:rsidRDefault="00E02149" w:rsidP="00A854C2">
      <w:pPr>
        <w:spacing w:line="360" w:lineRule="auto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В Территориальную избирательную комиссию № 50 поступила жалоба от Гапеевой Анастасии Викторовны, вх. № </w:t>
      </w:r>
      <w:r w:rsidR="00B5217F">
        <w:rPr>
          <w:color w:val="000000" w:themeColor="text1"/>
          <w:szCs w:val="28"/>
        </w:rPr>
        <w:t>01-11-508/11</w:t>
      </w:r>
      <w:r>
        <w:rPr>
          <w:color w:val="000000" w:themeColor="text1"/>
          <w:szCs w:val="28"/>
        </w:rPr>
        <w:t xml:space="preserve"> от 19.03.2024 г.</w:t>
      </w:r>
      <w:r w:rsidR="00B5217F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на противоправные действия и решения УИК № 1464, </w:t>
      </w:r>
      <w:r w:rsidR="00D70FAD">
        <w:rPr>
          <w:color w:val="000000" w:themeColor="text1"/>
          <w:szCs w:val="28"/>
        </w:rPr>
        <w:t xml:space="preserve">якобы </w:t>
      </w:r>
      <w:r>
        <w:rPr>
          <w:color w:val="000000" w:themeColor="text1"/>
          <w:szCs w:val="28"/>
        </w:rPr>
        <w:t>засвидетельствованные Гапеевой А.В. в качестве наблюдателя от партии КПРФ</w:t>
      </w:r>
      <w:r w:rsidR="00B5217F">
        <w:rPr>
          <w:color w:val="000000" w:themeColor="text1"/>
          <w:szCs w:val="28"/>
        </w:rPr>
        <w:t>.</w:t>
      </w:r>
    </w:p>
    <w:p w14:paraId="7B90E611" w14:textId="3435BA36" w:rsidR="00F65ADC" w:rsidRDefault="00F65ADC" w:rsidP="00A854C2">
      <w:pPr>
        <w:spacing w:line="360" w:lineRule="auto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По мнению Гапеевой А.В. в увеличенную форму протокола </w:t>
      </w:r>
      <w:r w:rsidR="003C22F8">
        <w:rPr>
          <w:color w:val="000000" w:themeColor="text1"/>
          <w:szCs w:val="28"/>
        </w:rPr>
        <w:t xml:space="preserve">по ошибке </w:t>
      </w:r>
      <w:r>
        <w:rPr>
          <w:color w:val="000000" w:themeColor="text1"/>
          <w:szCs w:val="28"/>
        </w:rPr>
        <w:t>внесено неверное число избирателей, включенных в список избирателей</w:t>
      </w:r>
      <w:r w:rsidR="003C22F8">
        <w:rPr>
          <w:color w:val="000000" w:themeColor="text1"/>
          <w:szCs w:val="28"/>
        </w:rPr>
        <w:t xml:space="preserve">. Гапеева просит указать конкретное число избирателей, включенных в список избирателей на момент окончания голосования в УИК № 1464, которое, по её личному наблюдению, должно быть больше; провести обучение процедуре проведения </w:t>
      </w:r>
      <w:r w:rsidR="00900F00">
        <w:rPr>
          <w:color w:val="000000" w:themeColor="text1"/>
          <w:szCs w:val="28"/>
        </w:rPr>
        <w:t xml:space="preserve">голосования </w:t>
      </w:r>
      <w:r w:rsidR="003C22F8">
        <w:rPr>
          <w:color w:val="000000" w:themeColor="text1"/>
          <w:szCs w:val="28"/>
        </w:rPr>
        <w:t xml:space="preserve">для членов УИК; </w:t>
      </w:r>
      <w:r w:rsidR="00785144">
        <w:rPr>
          <w:color w:val="000000" w:themeColor="text1"/>
          <w:szCs w:val="28"/>
        </w:rPr>
        <w:t>внести исправления в итоговый протокол по количеству жалоб.</w:t>
      </w:r>
    </w:p>
    <w:p w14:paraId="6A442824" w14:textId="7F7A9103" w:rsidR="00785144" w:rsidRDefault="00785144" w:rsidP="00A854C2">
      <w:pPr>
        <w:spacing w:line="360" w:lineRule="auto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Территориальной избирательной комиссией №</w:t>
      </w:r>
      <w:r w:rsidRPr="00900F00">
        <w:rPr>
          <w:color w:val="000000" w:themeColor="text1"/>
          <w:sz w:val="4"/>
          <w:szCs w:val="4"/>
        </w:rPr>
        <w:t xml:space="preserve"> </w:t>
      </w:r>
      <w:r>
        <w:rPr>
          <w:color w:val="000000" w:themeColor="text1"/>
          <w:szCs w:val="28"/>
        </w:rPr>
        <w:t>50 рассмотрены представленные ей материалы, а также объяснения председателя комиссии Никитина А.А. и секретаря комиссии Толкачевой А.А.</w:t>
      </w:r>
    </w:p>
    <w:p w14:paraId="1C1A2BAF" w14:textId="5923F5BD" w:rsidR="00534371" w:rsidRDefault="00C20610" w:rsidP="00A854C2">
      <w:pPr>
        <w:spacing w:line="360" w:lineRule="auto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Как следует из полученных объяснений</w:t>
      </w:r>
      <w:r w:rsidR="00534371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</w:t>
      </w:r>
      <w:r w:rsidR="00534371">
        <w:rPr>
          <w:color w:val="000000" w:themeColor="text1"/>
          <w:szCs w:val="28"/>
        </w:rPr>
        <w:t xml:space="preserve">наблюдатель Гапеева А.В. не была допущена к подсчету численности избирателей по соответствующим книгам, как этого требует Федеральный закон № 67-ФЗ, а также не исполняла контрольные функции работы УИК, не входящие в соответствии с законом в полномочия наблюдателя. Кроме того, у </w:t>
      </w:r>
      <w:r w:rsidR="00444811">
        <w:rPr>
          <w:color w:val="000000" w:themeColor="text1"/>
          <w:szCs w:val="28"/>
        </w:rPr>
        <w:t>наблюдателя</w:t>
      </w:r>
      <w:r w:rsidR="00534371">
        <w:rPr>
          <w:color w:val="000000" w:themeColor="text1"/>
          <w:szCs w:val="28"/>
        </w:rPr>
        <w:t xml:space="preserve"> нет допуска к ежедневно поступающим в комиссию сведениям </w:t>
      </w:r>
      <w:r w:rsidR="008064AE">
        <w:rPr>
          <w:color w:val="000000" w:themeColor="text1"/>
          <w:szCs w:val="28"/>
        </w:rPr>
        <w:t xml:space="preserve">из ФМС и других структур </w:t>
      </w:r>
      <w:r w:rsidR="00534371">
        <w:rPr>
          <w:color w:val="000000" w:themeColor="text1"/>
          <w:szCs w:val="28"/>
        </w:rPr>
        <w:t>об убытии и прибытии избирателей</w:t>
      </w:r>
      <w:r w:rsidR="008064AE">
        <w:rPr>
          <w:color w:val="000000" w:themeColor="text1"/>
          <w:szCs w:val="28"/>
        </w:rPr>
        <w:t xml:space="preserve">. Поскольку Гапеева </w:t>
      </w:r>
      <w:r w:rsidR="00EF5B42">
        <w:rPr>
          <w:color w:val="000000" w:themeColor="text1"/>
          <w:szCs w:val="28"/>
        </w:rPr>
        <w:t xml:space="preserve">А.В. </w:t>
      </w:r>
      <w:r w:rsidR="008064AE">
        <w:rPr>
          <w:color w:val="000000" w:themeColor="text1"/>
          <w:szCs w:val="28"/>
        </w:rPr>
        <w:t xml:space="preserve">получила ответ </w:t>
      </w:r>
      <w:r w:rsidR="00EF5B42">
        <w:rPr>
          <w:color w:val="000000" w:themeColor="text1"/>
          <w:szCs w:val="28"/>
        </w:rPr>
        <w:t xml:space="preserve">на жалобу </w:t>
      </w:r>
      <w:r w:rsidR="008064AE">
        <w:rPr>
          <w:color w:val="000000" w:themeColor="text1"/>
          <w:szCs w:val="28"/>
        </w:rPr>
        <w:t xml:space="preserve">до проведения </w:t>
      </w:r>
      <w:r w:rsidR="008064AE">
        <w:rPr>
          <w:color w:val="000000" w:themeColor="text1"/>
          <w:szCs w:val="28"/>
        </w:rPr>
        <w:lastRenderedPageBreak/>
        <w:t xml:space="preserve">итогового заседания комиссии, </w:t>
      </w:r>
      <w:r w:rsidR="00EF5B42">
        <w:rPr>
          <w:color w:val="000000" w:themeColor="text1"/>
          <w:szCs w:val="28"/>
        </w:rPr>
        <w:t>в итоговый протокол она не вносилась. Вышестаящая комиссия не вправе вносить изменения в протокол нижестоящей комиссии.</w:t>
      </w:r>
    </w:p>
    <w:p w14:paraId="377C2718" w14:textId="16693545" w:rsidR="00EF5B42" w:rsidRPr="00A854C2" w:rsidRDefault="00EF5B42" w:rsidP="00A854C2">
      <w:pPr>
        <w:spacing w:line="360" w:lineRule="auto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На основании изложенного, </w:t>
      </w:r>
      <w:r w:rsidR="0072464C">
        <w:rPr>
          <w:color w:val="000000" w:themeColor="text1"/>
          <w:szCs w:val="28"/>
        </w:rPr>
        <w:t>Территориальная</w:t>
      </w:r>
      <w:r>
        <w:rPr>
          <w:color w:val="000000" w:themeColor="text1"/>
          <w:szCs w:val="28"/>
        </w:rPr>
        <w:t xml:space="preserve"> избирательная комиссия № 50 </w:t>
      </w:r>
    </w:p>
    <w:p w14:paraId="3BB8AE46" w14:textId="77777777" w:rsidR="006E39F8" w:rsidRPr="00B47080" w:rsidRDefault="006E39F8" w:rsidP="00E57DF7">
      <w:pPr>
        <w:spacing w:line="360" w:lineRule="auto"/>
        <w:jc w:val="both"/>
        <w:rPr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РЕШИЛА</w:t>
      </w:r>
      <w:r w:rsidRPr="009428E9">
        <w:rPr>
          <w:b/>
          <w:color w:val="000000" w:themeColor="text1"/>
          <w:szCs w:val="28"/>
        </w:rPr>
        <w:t>:</w:t>
      </w:r>
    </w:p>
    <w:p w14:paraId="578B7155" w14:textId="1B87A67E" w:rsidR="00EF5B42" w:rsidRPr="00900F00" w:rsidRDefault="00EF5B42" w:rsidP="00900F00">
      <w:pPr>
        <w:pStyle w:val="aa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0F00">
        <w:rPr>
          <w:sz w:val="28"/>
          <w:szCs w:val="28"/>
        </w:rPr>
        <w:t>Отказать Гапеевой А.В. по позициям жалобы в связи с необоснованностью и неправомерностью её требований.</w:t>
      </w:r>
    </w:p>
    <w:p w14:paraId="5CD7C78D" w14:textId="77777777" w:rsidR="00900F00" w:rsidRPr="00900F00" w:rsidRDefault="00EF5B42" w:rsidP="00900F00">
      <w:pPr>
        <w:pStyle w:val="aa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0F00">
        <w:rPr>
          <w:sz w:val="28"/>
          <w:szCs w:val="28"/>
        </w:rPr>
        <w:t>Провести дополнительное обучение член</w:t>
      </w:r>
      <w:r w:rsidR="00900F00" w:rsidRPr="00900F00">
        <w:rPr>
          <w:sz w:val="28"/>
          <w:szCs w:val="28"/>
        </w:rPr>
        <w:t>ов УИК по вопросам открытости избирательного процесса и взаимодействия с институтом наблюдателей.</w:t>
      </w:r>
    </w:p>
    <w:p w14:paraId="718E8BF0" w14:textId="01359D22" w:rsidR="00EF5B42" w:rsidRPr="00900F00" w:rsidRDefault="00900F00" w:rsidP="00900F00">
      <w:pPr>
        <w:pStyle w:val="aa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0F00">
        <w:rPr>
          <w:sz w:val="28"/>
          <w:szCs w:val="28"/>
        </w:rPr>
        <w:t>Копию настоящего решения направить инициатору жалобы.</w:t>
      </w:r>
    </w:p>
    <w:p w14:paraId="5A1A805B" w14:textId="75EF5C0C" w:rsidR="009D55EA" w:rsidRPr="00900F00" w:rsidRDefault="00900F00" w:rsidP="0057484D">
      <w:pPr>
        <w:spacing w:line="360" w:lineRule="auto"/>
        <w:ind w:firstLine="709"/>
        <w:jc w:val="both"/>
        <w:rPr>
          <w:szCs w:val="28"/>
        </w:rPr>
      </w:pPr>
      <w:r w:rsidRPr="00900F00">
        <w:rPr>
          <w:szCs w:val="28"/>
        </w:rPr>
        <w:t>4</w:t>
      </w:r>
      <w:r w:rsidR="00E66D4D" w:rsidRPr="00900F00">
        <w:rPr>
          <w:szCs w:val="28"/>
        </w:rPr>
        <w:t xml:space="preserve">. Контроль за исполнением настоящего решения возложить </w:t>
      </w:r>
      <w:r w:rsidR="00E66D4D" w:rsidRPr="00900F00">
        <w:rPr>
          <w:szCs w:val="28"/>
        </w:rPr>
        <w:br/>
        <w:t xml:space="preserve">на </w:t>
      </w:r>
      <w:r w:rsidR="0072464C">
        <w:rPr>
          <w:szCs w:val="28"/>
        </w:rPr>
        <w:t>секретаря</w:t>
      </w:r>
      <w:r w:rsidR="00E66D4D" w:rsidRPr="00900F00">
        <w:rPr>
          <w:szCs w:val="28"/>
        </w:rPr>
        <w:t xml:space="preserve"> Территориал</w:t>
      </w:r>
      <w:r w:rsidR="004B7BE3" w:rsidRPr="00900F00">
        <w:rPr>
          <w:szCs w:val="28"/>
        </w:rPr>
        <w:t>ьной избирательной комиссии № 5</w:t>
      </w:r>
      <w:r w:rsidR="00D33EDD" w:rsidRPr="00900F00">
        <w:rPr>
          <w:szCs w:val="28"/>
        </w:rPr>
        <w:t>0</w:t>
      </w:r>
      <w:r w:rsidR="00E66D4D" w:rsidRPr="00900F00">
        <w:rPr>
          <w:szCs w:val="28"/>
        </w:rPr>
        <w:t xml:space="preserve"> </w:t>
      </w:r>
      <w:r w:rsidR="0072464C">
        <w:rPr>
          <w:szCs w:val="28"/>
        </w:rPr>
        <w:t>Гурына С.В.</w:t>
      </w:r>
      <w:r w:rsidR="004B7BE3" w:rsidRPr="00900F00">
        <w:rPr>
          <w:szCs w:val="28"/>
        </w:rPr>
        <w:t xml:space="preserve"> </w:t>
      </w:r>
    </w:p>
    <w:p w14:paraId="45BB09A3" w14:textId="77777777" w:rsidR="00C375DF" w:rsidRDefault="00C375DF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336D7F3E" w14:textId="77777777" w:rsidR="0057484D" w:rsidRDefault="0057484D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tbl>
      <w:tblPr>
        <w:tblW w:w="9922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5528"/>
      </w:tblGrid>
      <w:tr w:rsidR="004B7BE3" w14:paraId="01AC7AB5" w14:textId="77777777" w:rsidTr="0072464C">
        <w:trPr>
          <w:trHeight w:val="930"/>
        </w:trPr>
        <w:tc>
          <w:tcPr>
            <w:tcW w:w="4394" w:type="dxa"/>
            <w:hideMark/>
          </w:tcPr>
          <w:p w14:paraId="32A71E90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504C5533" w14:textId="40F14357" w:rsidR="004B7BE3" w:rsidRDefault="004B7BE3" w:rsidP="00D33EDD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Cs w:val="28"/>
              </w:rPr>
              <w:br/>
              <w:t>избирательной комиссии № 5</w:t>
            </w:r>
            <w:r w:rsidR="00D33EDD">
              <w:rPr>
                <w:rFonts w:eastAsia="Calibri"/>
                <w:szCs w:val="28"/>
              </w:rPr>
              <w:t>0</w:t>
            </w:r>
            <w:r>
              <w:rPr>
                <w:rFonts w:eastAsia="Calibri"/>
                <w:szCs w:val="28"/>
              </w:rPr>
              <w:t xml:space="preserve">                    </w:t>
            </w:r>
          </w:p>
        </w:tc>
        <w:tc>
          <w:tcPr>
            <w:tcW w:w="5528" w:type="dxa"/>
          </w:tcPr>
          <w:p w14:paraId="1B6D6C08" w14:textId="77777777" w:rsidR="004B7BE3" w:rsidRDefault="004B7BE3" w:rsidP="00546877">
            <w:pPr>
              <w:widowControl w:val="0"/>
              <w:jc w:val="right"/>
              <w:rPr>
                <w:rFonts w:eastAsia="Calibri"/>
                <w:szCs w:val="28"/>
              </w:rPr>
            </w:pPr>
          </w:p>
          <w:p w14:paraId="4FD634F7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08DABFC1" w14:textId="77777777" w:rsidR="004B7BE3" w:rsidRDefault="004B7BE3" w:rsidP="00D33EDD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</w:t>
            </w:r>
            <w:r w:rsidR="00D33EDD">
              <w:rPr>
                <w:rFonts w:eastAsia="Calibri"/>
                <w:szCs w:val="28"/>
              </w:rPr>
              <w:t xml:space="preserve">____                       </w:t>
            </w:r>
            <w:r>
              <w:rPr>
                <w:rFonts w:eastAsia="Calibri"/>
                <w:szCs w:val="28"/>
              </w:rPr>
              <w:t xml:space="preserve">    </w:t>
            </w:r>
            <w:r w:rsidR="00D33EDD">
              <w:rPr>
                <w:rFonts w:eastAsia="Calibri"/>
                <w:szCs w:val="28"/>
              </w:rPr>
              <w:t>В.В. Чаплыгин</w:t>
            </w:r>
          </w:p>
          <w:p w14:paraId="67BABB33" w14:textId="19F7CBA8" w:rsidR="00900F00" w:rsidRPr="0072464C" w:rsidRDefault="00900F00" w:rsidP="00D33EDD">
            <w:pPr>
              <w:widowControl w:val="0"/>
              <w:rPr>
                <w:rFonts w:eastAsia="Calibri"/>
                <w:sz w:val="4"/>
                <w:szCs w:val="4"/>
              </w:rPr>
            </w:pPr>
          </w:p>
        </w:tc>
      </w:tr>
      <w:tr w:rsidR="004B7BE3" w14:paraId="139DAAB7" w14:textId="77777777" w:rsidTr="0072464C">
        <w:trPr>
          <w:trHeight w:val="944"/>
        </w:trPr>
        <w:tc>
          <w:tcPr>
            <w:tcW w:w="4394" w:type="dxa"/>
          </w:tcPr>
          <w:p w14:paraId="50EC29CD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0F0C7239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Секретарь Территориальной</w:t>
            </w:r>
          </w:p>
          <w:p w14:paraId="6B86A987" w14:textId="04F38FF6" w:rsidR="004B7BE3" w:rsidRDefault="00D33EDD" w:rsidP="00546877">
            <w:pPr>
              <w:widowControl w:val="0"/>
              <w:tabs>
                <w:tab w:val="right" w:pos="4579"/>
              </w:tabs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избирательной комиссии № 50</w:t>
            </w:r>
          </w:p>
        </w:tc>
        <w:tc>
          <w:tcPr>
            <w:tcW w:w="5528" w:type="dxa"/>
          </w:tcPr>
          <w:p w14:paraId="2822A26C" w14:textId="77777777" w:rsidR="004B7BE3" w:rsidRDefault="004B7BE3" w:rsidP="00546877">
            <w:pPr>
              <w:widowControl w:val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          (</w:t>
            </w:r>
            <w:r>
              <w:rPr>
                <w:rFonts w:eastAsia="Calibri"/>
                <w:sz w:val="16"/>
                <w:szCs w:val="16"/>
              </w:rPr>
              <w:t>подпись</w:t>
            </w:r>
            <w:r>
              <w:rPr>
                <w:rFonts w:eastAsia="Calibri"/>
                <w:sz w:val="20"/>
              </w:rPr>
              <w:t>)</w:t>
            </w:r>
          </w:p>
          <w:p w14:paraId="53BDBECF" w14:textId="77777777" w:rsidR="004B7BE3" w:rsidRDefault="004B7BE3" w:rsidP="00546877">
            <w:pPr>
              <w:widowControl w:val="0"/>
              <w:rPr>
                <w:rFonts w:eastAsia="Calibri"/>
                <w:szCs w:val="28"/>
              </w:rPr>
            </w:pPr>
          </w:p>
          <w:p w14:paraId="314DE02B" w14:textId="6BB7AB7C" w:rsidR="004B7BE3" w:rsidRDefault="004B7BE3" w:rsidP="00D33EDD">
            <w:pPr>
              <w:widowControl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____________                         </w:t>
            </w:r>
            <w:r w:rsidR="00D33EDD">
              <w:rPr>
                <w:rFonts w:eastAsia="Calibri"/>
                <w:szCs w:val="28"/>
              </w:rPr>
              <w:t>С.В. Гурын</w:t>
            </w:r>
            <w:r>
              <w:rPr>
                <w:rFonts w:eastAsia="Calibri"/>
                <w:szCs w:val="28"/>
              </w:rPr>
              <w:t xml:space="preserve"> </w:t>
            </w:r>
          </w:p>
        </w:tc>
      </w:tr>
    </w:tbl>
    <w:p w14:paraId="22AAE0D6" w14:textId="77777777" w:rsidR="004B7BE3" w:rsidRDefault="004B7BE3" w:rsidP="004B7BE3">
      <w:pPr>
        <w:spacing w:line="360" w:lineRule="auto"/>
        <w:rPr>
          <w:rFonts w:eastAsia="Calibri"/>
          <w:sz w:val="20"/>
        </w:rPr>
      </w:pPr>
      <w:r>
        <w:rPr>
          <w:rFonts w:eastAsia="Calibri"/>
          <w:sz w:val="20"/>
        </w:rPr>
        <w:t xml:space="preserve">                                                                                                         (</w:t>
      </w:r>
      <w:r>
        <w:rPr>
          <w:rFonts w:eastAsia="Calibri"/>
          <w:sz w:val="16"/>
          <w:szCs w:val="16"/>
        </w:rPr>
        <w:t>подпись</w:t>
      </w:r>
      <w:r>
        <w:rPr>
          <w:rFonts w:eastAsia="Calibri"/>
          <w:sz w:val="20"/>
        </w:rPr>
        <w:t>)</w:t>
      </w:r>
    </w:p>
    <w:p w14:paraId="1080279E" w14:textId="77777777" w:rsidR="009D55EA" w:rsidRPr="006E4E75" w:rsidRDefault="009D55EA" w:rsidP="006E4E75">
      <w:pPr>
        <w:tabs>
          <w:tab w:val="left" w:pos="5115"/>
        </w:tabs>
        <w:rPr>
          <w:sz w:val="16"/>
          <w:szCs w:val="16"/>
        </w:rPr>
      </w:pPr>
    </w:p>
    <w:sectPr w:rsidR="009D55EA" w:rsidRPr="006E4E75" w:rsidSect="004B7BE3">
      <w:footnotePr>
        <w:numRestart w:val="eachSect"/>
      </w:footnotePr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373B0" w14:textId="77777777" w:rsidR="00F647C6" w:rsidRDefault="00F647C6" w:rsidP="00486DE2">
      <w:r>
        <w:separator/>
      </w:r>
    </w:p>
  </w:endnote>
  <w:endnote w:type="continuationSeparator" w:id="0">
    <w:p w14:paraId="510EA609" w14:textId="77777777" w:rsidR="00F647C6" w:rsidRDefault="00F647C6" w:rsidP="0048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63811" w14:textId="77777777" w:rsidR="00F647C6" w:rsidRDefault="00F647C6" w:rsidP="00486DE2">
      <w:r>
        <w:separator/>
      </w:r>
    </w:p>
  </w:footnote>
  <w:footnote w:type="continuationSeparator" w:id="0">
    <w:p w14:paraId="627D1A0C" w14:textId="77777777" w:rsidR="00F647C6" w:rsidRDefault="00F647C6" w:rsidP="0048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027"/>
    <w:multiLevelType w:val="hybridMultilevel"/>
    <w:tmpl w:val="7D4C4964"/>
    <w:lvl w:ilvl="0" w:tplc="5AA021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E0A45A7"/>
    <w:multiLevelType w:val="hybridMultilevel"/>
    <w:tmpl w:val="49B4D1CC"/>
    <w:lvl w:ilvl="0" w:tplc="D80013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EBD69D7"/>
    <w:multiLevelType w:val="multilevel"/>
    <w:tmpl w:val="A742F8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78"/>
    <w:rsid w:val="00004701"/>
    <w:rsid w:val="00006CAC"/>
    <w:rsid w:val="00013C7F"/>
    <w:rsid w:val="000244F4"/>
    <w:rsid w:val="000262DD"/>
    <w:rsid w:val="000319FD"/>
    <w:rsid w:val="000342CB"/>
    <w:rsid w:val="000377C6"/>
    <w:rsid w:val="00050EF4"/>
    <w:rsid w:val="000652DB"/>
    <w:rsid w:val="000B0C76"/>
    <w:rsid w:val="000D0B06"/>
    <w:rsid w:val="001069D3"/>
    <w:rsid w:val="001270AB"/>
    <w:rsid w:val="0013655E"/>
    <w:rsid w:val="00144E47"/>
    <w:rsid w:val="00160A5F"/>
    <w:rsid w:val="00160B49"/>
    <w:rsid w:val="00163DBD"/>
    <w:rsid w:val="00166B16"/>
    <w:rsid w:val="00171886"/>
    <w:rsid w:val="0017202F"/>
    <w:rsid w:val="001A654C"/>
    <w:rsid w:val="001B1348"/>
    <w:rsid w:val="001B13E4"/>
    <w:rsid w:val="001B26D5"/>
    <w:rsid w:val="001B2992"/>
    <w:rsid w:val="001B4428"/>
    <w:rsid w:val="001D0AB2"/>
    <w:rsid w:val="001E6D3B"/>
    <w:rsid w:val="00200279"/>
    <w:rsid w:val="00207589"/>
    <w:rsid w:val="00224100"/>
    <w:rsid w:val="0023135A"/>
    <w:rsid w:val="002458F5"/>
    <w:rsid w:val="00246EB7"/>
    <w:rsid w:val="00267084"/>
    <w:rsid w:val="00271243"/>
    <w:rsid w:val="00274DDC"/>
    <w:rsid w:val="00285D9C"/>
    <w:rsid w:val="00294046"/>
    <w:rsid w:val="00297E54"/>
    <w:rsid w:val="002B1B78"/>
    <w:rsid w:val="002B7D76"/>
    <w:rsid w:val="002C4166"/>
    <w:rsid w:val="002F1ED8"/>
    <w:rsid w:val="0033630C"/>
    <w:rsid w:val="003371EB"/>
    <w:rsid w:val="00350E17"/>
    <w:rsid w:val="00364FAF"/>
    <w:rsid w:val="003B2B10"/>
    <w:rsid w:val="003C22F8"/>
    <w:rsid w:val="003C3167"/>
    <w:rsid w:val="003D212F"/>
    <w:rsid w:val="004178AB"/>
    <w:rsid w:val="004179BE"/>
    <w:rsid w:val="004227A5"/>
    <w:rsid w:val="00433B5F"/>
    <w:rsid w:val="00437674"/>
    <w:rsid w:val="00444811"/>
    <w:rsid w:val="00446015"/>
    <w:rsid w:val="004559AE"/>
    <w:rsid w:val="00462D74"/>
    <w:rsid w:val="0046393D"/>
    <w:rsid w:val="004800DE"/>
    <w:rsid w:val="00485D00"/>
    <w:rsid w:val="00486DE2"/>
    <w:rsid w:val="004924EE"/>
    <w:rsid w:val="0049617F"/>
    <w:rsid w:val="004A6C52"/>
    <w:rsid w:val="004B6CFE"/>
    <w:rsid w:val="004B7BE3"/>
    <w:rsid w:val="004D2451"/>
    <w:rsid w:val="004D7A8A"/>
    <w:rsid w:val="004F3A71"/>
    <w:rsid w:val="00504387"/>
    <w:rsid w:val="00534371"/>
    <w:rsid w:val="00544FBE"/>
    <w:rsid w:val="0056591F"/>
    <w:rsid w:val="0057484D"/>
    <w:rsid w:val="00597974"/>
    <w:rsid w:val="005C20A7"/>
    <w:rsid w:val="005C6206"/>
    <w:rsid w:val="005F0117"/>
    <w:rsid w:val="005F16F7"/>
    <w:rsid w:val="005F6756"/>
    <w:rsid w:val="005F76A5"/>
    <w:rsid w:val="0060087C"/>
    <w:rsid w:val="006273E5"/>
    <w:rsid w:val="00632F64"/>
    <w:rsid w:val="00635A65"/>
    <w:rsid w:val="0065469E"/>
    <w:rsid w:val="00663CB4"/>
    <w:rsid w:val="006766C1"/>
    <w:rsid w:val="00683EB8"/>
    <w:rsid w:val="0068750E"/>
    <w:rsid w:val="006941E0"/>
    <w:rsid w:val="006B097F"/>
    <w:rsid w:val="006B5CBB"/>
    <w:rsid w:val="006D156D"/>
    <w:rsid w:val="006E0417"/>
    <w:rsid w:val="006E2461"/>
    <w:rsid w:val="006E39F8"/>
    <w:rsid w:val="006E4E75"/>
    <w:rsid w:val="00704A43"/>
    <w:rsid w:val="00705139"/>
    <w:rsid w:val="0072464C"/>
    <w:rsid w:val="00727B5F"/>
    <w:rsid w:val="00734781"/>
    <w:rsid w:val="00742BD5"/>
    <w:rsid w:val="007519BB"/>
    <w:rsid w:val="00752A9F"/>
    <w:rsid w:val="00760878"/>
    <w:rsid w:val="00770BC1"/>
    <w:rsid w:val="00771299"/>
    <w:rsid w:val="007729CC"/>
    <w:rsid w:val="007748A3"/>
    <w:rsid w:val="00785144"/>
    <w:rsid w:val="007B08ED"/>
    <w:rsid w:val="007B6FA5"/>
    <w:rsid w:val="007B7592"/>
    <w:rsid w:val="007D1513"/>
    <w:rsid w:val="007D1D8F"/>
    <w:rsid w:val="007D50BB"/>
    <w:rsid w:val="00805FA8"/>
    <w:rsid w:val="008064AE"/>
    <w:rsid w:val="00812BBE"/>
    <w:rsid w:val="008205AA"/>
    <w:rsid w:val="0083549C"/>
    <w:rsid w:val="008363D4"/>
    <w:rsid w:val="008441B2"/>
    <w:rsid w:val="00844298"/>
    <w:rsid w:val="00844F62"/>
    <w:rsid w:val="008544BC"/>
    <w:rsid w:val="00866A35"/>
    <w:rsid w:val="008745F0"/>
    <w:rsid w:val="008749CB"/>
    <w:rsid w:val="00887715"/>
    <w:rsid w:val="00890814"/>
    <w:rsid w:val="008B5BCA"/>
    <w:rsid w:val="008D384F"/>
    <w:rsid w:val="008D5F54"/>
    <w:rsid w:val="008F53B4"/>
    <w:rsid w:val="008F57CD"/>
    <w:rsid w:val="00900180"/>
    <w:rsid w:val="00900F00"/>
    <w:rsid w:val="00906C3E"/>
    <w:rsid w:val="00917086"/>
    <w:rsid w:val="009229BC"/>
    <w:rsid w:val="00962E7C"/>
    <w:rsid w:val="00981EF2"/>
    <w:rsid w:val="00992FD2"/>
    <w:rsid w:val="00993551"/>
    <w:rsid w:val="00994DF9"/>
    <w:rsid w:val="009961B8"/>
    <w:rsid w:val="00996698"/>
    <w:rsid w:val="009A624E"/>
    <w:rsid w:val="009B5A08"/>
    <w:rsid w:val="009D4DA7"/>
    <w:rsid w:val="009D55EA"/>
    <w:rsid w:val="009D78D3"/>
    <w:rsid w:val="009E29C3"/>
    <w:rsid w:val="009E358F"/>
    <w:rsid w:val="00A01C7B"/>
    <w:rsid w:val="00A2363B"/>
    <w:rsid w:val="00A23783"/>
    <w:rsid w:val="00A30621"/>
    <w:rsid w:val="00A458DC"/>
    <w:rsid w:val="00A55B81"/>
    <w:rsid w:val="00A572D2"/>
    <w:rsid w:val="00A71525"/>
    <w:rsid w:val="00A854C2"/>
    <w:rsid w:val="00AA2824"/>
    <w:rsid w:val="00AD2A65"/>
    <w:rsid w:val="00AE4729"/>
    <w:rsid w:val="00AF1F94"/>
    <w:rsid w:val="00B1304B"/>
    <w:rsid w:val="00B220E0"/>
    <w:rsid w:val="00B42E38"/>
    <w:rsid w:val="00B5217F"/>
    <w:rsid w:val="00B538F5"/>
    <w:rsid w:val="00B57B48"/>
    <w:rsid w:val="00B63200"/>
    <w:rsid w:val="00B64591"/>
    <w:rsid w:val="00B71556"/>
    <w:rsid w:val="00B8184C"/>
    <w:rsid w:val="00B86E45"/>
    <w:rsid w:val="00B87F87"/>
    <w:rsid w:val="00B97D0C"/>
    <w:rsid w:val="00BC7357"/>
    <w:rsid w:val="00BD1750"/>
    <w:rsid w:val="00BE39E9"/>
    <w:rsid w:val="00C04AFB"/>
    <w:rsid w:val="00C0786F"/>
    <w:rsid w:val="00C11A0F"/>
    <w:rsid w:val="00C20610"/>
    <w:rsid w:val="00C264F4"/>
    <w:rsid w:val="00C375DF"/>
    <w:rsid w:val="00C700C1"/>
    <w:rsid w:val="00C7350F"/>
    <w:rsid w:val="00C7353E"/>
    <w:rsid w:val="00C7467E"/>
    <w:rsid w:val="00CA41FC"/>
    <w:rsid w:val="00CA4F95"/>
    <w:rsid w:val="00CB0212"/>
    <w:rsid w:val="00CB23F3"/>
    <w:rsid w:val="00CB4806"/>
    <w:rsid w:val="00CD2889"/>
    <w:rsid w:val="00D00B08"/>
    <w:rsid w:val="00D05CDA"/>
    <w:rsid w:val="00D11D5A"/>
    <w:rsid w:val="00D26643"/>
    <w:rsid w:val="00D33EDD"/>
    <w:rsid w:val="00D60C1D"/>
    <w:rsid w:val="00D70FAD"/>
    <w:rsid w:val="00D715D7"/>
    <w:rsid w:val="00D72CE4"/>
    <w:rsid w:val="00D74801"/>
    <w:rsid w:val="00DA422C"/>
    <w:rsid w:val="00DD0903"/>
    <w:rsid w:val="00DE0C7C"/>
    <w:rsid w:val="00DE65DD"/>
    <w:rsid w:val="00DF05BF"/>
    <w:rsid w:val="00E02149"/>
    <w:rsid w:val="00E03BBC"/>
    <w:rsid w:val="00E30F1B"/>
    <w:rsid w:val="00E31C33"/>
    <w:rsid w:val="00E32F25"/>
    <w:rsid w:val="00E5617C"/>
    <w:rsid w:val="00E57DF7"/>
    <w:rsid w:val="00E66D4D"/>
    <w:rsid w:val="00E80516"/>
    <w:rsid w:val="00E8697F"/>
    <w:rsid w:val="00E879BD"/>
    <w:rsid w:val="00E90EB3"/>
    <w:rsid w:val="00EA5241"/>
    <w:rsid w:val="00ED383C"/>
    <w:rsid w:val="00ED7A90"/>
    <w:rsid w:val="00EE0517"/>
    <w:rsid w:val="00EF5B42"/>
    <w:rsid w:val="00F0016C"/>
    <w:rsid w:val="00F173F3"/>
    <w:rsid w:val="00F27D7A"/>
    <w:rsid w:val="00F40D05"/>
    <w:rsid w:val="00F502F2"/>
    <w:rsid w:val="00F647C6"/>
    <w:rsid w:val="00F65ADC"/>
    <w:rsid w:val="00F82DEB"/>
    <w:rsid w:val="00F87CB8"/>
    <w:rsid w:val="00F91FFA"/>
    <w:rsid w:val="00F93B01"/>
    <w:rsid w:val="00FA3C0F"/>
    <w:rsid w:val="00FC1B2E"/>
    <w:rsid w:val="00FC34CD"/>
    <w:rsid w:val="00FD01A7"/>
    <w:rsid w:val="00FD375F"/>
    <w:rsid w:val="00FD45A3"/>
    <w:rsid w:val="00FE0544"/>
    <w:rsid w:val="00FE2AC9"/>
    <w:rsid w:val="00FE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F4AF7A"/>
  <w15:docId w15:val="{7B82A1C3-C9F2-4894-8CA6-232D7392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2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2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669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96698"/>
  </w:style>
  <w:style w:type="paragraph" w:styleId="a7">
    <w:name w:val="footer"/>
    <w:basedOn w:val="a"/>
    <w:link w:val="a8"/>
    <w:uiPriority w:val="99"/>
    <w:unhideWhenUsed/>
    <w:rsid w:val="00AA28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8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AA2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2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8D384F"/>
    <w:pPr>
      <w:spacing w:after="120"/>
      <w:ind w:left="283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D38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8">
    <w:name w:val="Font Style38"/>
    <w:basedOn w:val="a0"/>
    <w:uiPriority w:val="99"/>
    <w:rsid w:val="00705139"/>
    <w:rPr>
      <w:rFonts w:ascii="Times New Roman" w:hAnsi="Times New Roman" w:cs="Times New Roman"/>
      <w:sz w:val="26"/>
      <w:szCs w:val="26"/>
    </w:rPr>
  </w:style>
  <w:style w:type="character" w:customStyle="1" w:styleId="FontStyle100">
    <w:name w:val="Font Style100"/>
    <w:uiPriority w:val="99"/>
    <w:rsid w:val="00705139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"/>
    <w:uiPriority w:val="99"/>
    <w:rsid w:val="00705139"/>
    <w:pPr>
      <w:widowControl w:val="0"/>
      <w:autoSpaceDE w:val="0"/>
      <w:autoSpaceDN w:val="0"/>
      <w:adjustRightInd w:val="0"/>
      <w:spacing w:line="485" w:lineRule="exact"/>
      <w:ind w:firstLine="715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705139"/>
    <w:pPr>
      <w:ind w:left="720"/>
      <w:contextualSpacing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62D74"/>
    <w:pPr>
      <w:spacing w:before="100" w:beforeAutospacing="1" w:after="100" w:afterAutospacing="1"/>
    </w:pPr>
    <w:rPr>
      <w:sz w:val="24"/>
      <w:szCs w:val="24"/>
    </w:rPr>
  </w:style>
  <w:style w:type="paragraph" w:customStyle="1" w:styleId="-1">
    <w:name w:val="Т-1"/>
    <w:aliases w:val="5,Текст 14-1,Стиль12-1,Текст14-1,текст14"/>
    <w:basedOn w:val="a"/>
    <w:rsid w:val="007519BB"/>
    <w:pPr>
      <w:spacing w:line="360" w:lineRule="auto"/>
      <w:ind w:firstLine="720"/>
      <w:jc w:val="both"/>
    </w:pPr>
    <w:rPr>
      <w:szCs w:val="28"/>
    </w:rPr>
  </w:style>
  <w:style w:type="paragraph" w:styleId="ac">
    <w:name w:val="No Spacing"/>
    <w:uiPriority w:val="1"/>
    <w:qFormat/>
    <w:rsid w:val="00FD01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B44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9D55EA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D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D55EA"/>
    <w:rPr>
      <w:vertAlign w:val="superscript"/>
    </w:rPr>
  </w:style>
  <w:style w:type="paragraph" w:styleId="HTML">
    <w:name w:val="HTML Preformatted"/>
    <w:basedOn w:val="a"/>
    <w:link w:val="HTML0"/>
    <w:rsid w:val="00004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rsid w:val="00004701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5F080-6BFB-4A50-BF3E-C356F0338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Председатель ТИК 50</cp:lastModifiedBy>
  <cp:revision>17</cp:revision>
  <cp:lastPrinted>2024-03-04T09:11:00Z</cp:lastPrinted>
  <dcterms:created xsi:type="dcterms:W3CDTF">2024-03-04T15:57:00Z</dcterms:created>
  <dcterms:modified xsi:type="dcterms:W3CDTF">2024-03-19T12:59:00Z</dcterms:modified>
</cp:coreProperties>
</file>